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07" w:rsidRPr="00783990" w:rsidRDefault="00002E07" w:rsidP="00002E07">
      <w:pPr>
        <w:jc w:val="center"/>
        <w:rPr>
          <w:rFonts w:ascii="黑体" w:eastAsia="黑体"/>
          <w:sz w:val="30"/>
          <w:szCs w:val="30"/>
        </w:rPr>
      </w:pPr>
      <w:r w:rsidRPr="00783990">
        <w:rPr>
          <w:rFonts w:ascii="黑体" w:eastAsia="黑体" w:hint="eastAsia"/>
          <w:sz w:val="30"/>
          <w:szCs w:val="30"/>
        </w:rPr>
        <w:t>《新中医》编辑部论文著作权转让书</w:t>
      </w:r>
      <w:r w:rsidR="004D34F5">
        <w:rPr>
          <w:rFonts w:ascii="黑体" w:eastAsia="黑体" w:hint="eastAsia"/>
          <w:sz w:val="30"/>
          <w:szCs w:val="30"/>
        </w:rPr>
        <w:t>（模版）</w:t>
      </w:r>
    </w:p>
    <w:p w:rsidR="00002E07" w:rsidRPr="0002782F" w:rsidRDefault="00386F10" w:rsidP="00002E0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    </w:t>
      </w:r>
      <w:r w:rsidR="00002E07" w:rsidRPr="0002782F">
        <w:rPr>
          <w:rFonts w:ascii="宋体" w:hAnsi="宋体" w:hint="eastAsia"/>
          <w:szCs w:val="21"/>
        </w:rPr>
        <w:t>医生/老师</w:t>
      </w:r>
      <w:r w:rsidR="00002E07" w:rsidRPr="0002782F">
        <w:rPr>
          <w:rFonts w:hint="eastAsia"/>
          <w:szCs w:val="21"/>
        </w:rPr>
        <w:t>：</w:t>
      </w:r>
    </w:p>
    <w:p w:rsidR="00002E07" w:rsidRPr="0002782F" w:rsidRDefault="00002E07" w:rsidP="00002E07">
      <w:pPr>
        <w:spacing w:line="360" w:lineRule="auto"/>
        <w:ind w:firstLineChars="200" w:firstLine="420"/>
        <w:rPr>
          <w:szCs w:val="21"/>
          <w:u w:val="single"/>
        </w:rPr>
      </w:pPr>
      <w:r w:rsidRPr="0002782F">
        <w:rPr>
          <w:rFonts w:hint="eastAsia"/>
          <w:szCs w:val="21"/>
        </w:rPr>
        <w:t>遵照《中华人民共和国著作权法》，全体作者同意将论文</w:t>
      </w:r>
      <w:r w:rsidRPr="0002782F">
        <w:rPr>
          <w:rFonts w:hint="eastAsia"/>
          <w:szCs w:val="21"/>
          <w:u w:val="single"/>
        </w:rPr>
        <w:t xml:space="preserve">  </w:t>
      </w:r>
      <w:r w:rsidR="004D34F5" w:rsidRPr="004D34F5">
        <w:rPr>
          <w:rFonts w:hint="eastAsia"/>
          <w:szCs w:val="21"/>
          <w:u w:val="single"/>
        </w:rPr>
        <w:t>梅花针叩刺配合四物消风散加减治疗局限性神经性皮炎</w:t>
      </w:r>
      <w:r w:rsidR="004D34F5">
        <w:rPr>
          <w:rFonts w:hint="eastAsia"/>
          <w:szCs w:val="21"/>
          <w:u w:val="single"/>
        </w:rPr>
        <w:t>临床</w:t>
      </w:r>
      <w:r w:rsidR="004D34F5" w:rsidRPr="004D34F5">
        <w:rPr>
          <w:rFonts w:hint="eastAsia"/>
          <w:szCs w:val="21"/>
          <w:u w:val="single"/>
        </w:rPr>
        <w:t>疗效观察</w:t>
      </w:r>
      <w:r w:rsidRPr="0002782F">
        <w:rPr>
          <w:rFonts w:hint="eastAsia"/>
          <w:szCs w:val="21"/>
          <w:u w:val="single"/>
        </w:rPr>
        <w:t xml:space="preserve">  </w:t>
      </w:r>
      <w:r w:rsidRPr="0002782F">
        <w:rPr>
          <w:rFonts w:hint="eastAsia"/>
          <w:szCs w:val="21"/>
        </w:rPr>
        <w:t>之著作权中财产权（即含各种介质、媒体，以各种语言、各种形式出版的使用权），在全世界范围内转让给《新中医》编辑部，本转让书自作者签字之日起生效。</w:t>
      </w:r>
    </w:p>
    <w:p w:rsidR="00002E07" w:rsidRPr="0002782F" w:rsidRDefault="00002E07" w:rsidP="00002E07">
      <w:pPr>
        <w:spacing w:line="360" w:lineRule="auto"/>
        <w:ind w:firstLineChars="200" w:firstLine="420"/>
        <w:rPr>
          <w:szCs w:val="21"/>
        </w:rPr>
      </w:pPr>
      <w:r w:rsidRPr="0002782F">
        <w:rPr>
          <w:rFonts w:hint="eastAsia"/>
          <w:szCs w:val="21"/>
        </w:rPr>
        <w:t>在签署本转让书时，作者作如下保证：①上述论文是作者独立创作的原创性作品，未曾发表过；上述论文无造假和抄袭内容；上述论文全体作者对论文稿件上的作者排名顺序无异议；②该论文符合国家有关保密规定；③该论文不侵犯任何第三方的著作权及其他合法权利。</w:t>
      </w:r>
    </w:p>
    <w:p w:rsidR="00002E07" w:rsidRPr="0002782F" w:rsidRDefault="00002E07" w:rsidP="00002E07">
      <w:pPr>
        <w:spacing w:line="360" w:lineRule="auto"/>
        <w:ind w:firstLineChars="200" w:firstLine="420"/>
        <w:rPr>
          <w:szCs w:val="21"/>
        </w:rPr>
      </w:pPr>
      <w:r w:rsidRPr="0002782F">
        <w:rPr>
          <w:rFonts w:hint="eastAsia"/>
          <w:szCs w:val="21"/>
        </w:rPr>
        <w:t>同时，作者承诺：①在收到《新中医》编辑部录用通知之后，不再将上述论文投往其他刊物；②签字作者保证其本人具有签署本转让书并作出各项承诺之全权；③有证据能证明未签字之作者授权签字作者代表其签署本转让书，本转让书对全体作者均有约束力。</w:t>
      </w:r>
    </w:p>
    <w:p w:rsidR="00002E07" w:rsidRPr="0002782F" w:rsidRDefault="00002E07" w:rsidP="00002E07">
      <w:pPr>
        <w:widowControl/>
        <w:ind w:left="1063" w:hangingChars="588" w:hanging="1063"/>
        <w:jc w:val="left"/>
        <w:rPr>
          <w:b/>
          <w:color w:val="FF0000"/>
          <w:sz w:val="18"/>
          <w:szCs w:val="18"/>
        </w:rPr>
      </w:pPr>
      <w:r w:rsidRPr="003E5534">
        <w:rPr>
          <w:rFonts w:hint="eastAsia"/>
          <w:b/>
          <w:color w:val="FF0000"/>
          <w:sz w:val="18"/>
          <w:szCs w:val="18"/>
        </w:rPr>
        <w:t>声　　明：　本收费通知有效期为三周，请确定本刊是否符合您单位的发表要求。如收费通知内所标注的刊出时间出现跨年，请务必咨询当地的主管部门，明确政策后再交纳版面费。版面费一经入账，不予退款。</w:t>
      </w:r>
    </w:p>
    <w:p w:rsidR="00002E07" w:rsidRDefault="00002E07" w:rsidP="00002E07">
      <w:pPr>
        <w:spacing w:line="360" w:lineRule="auto"/>
        <w:ind w:firstLineChars="1900" w:firstLine="3990"/>
      </w:pPr>
      <w:r>
        <w:rPr>
          <w:rFonts w:hint="eastAsia"/>
        </w:rPr>
        <w:t>作者（代表）签字：</w:t>
      </w:r>
      <w:r w:rsidR="004D34F5">
        <w:rPr>
          <w:rFonts w:hint="eastAsia"/>
        </w:rPr>
        <w:t xml:space="preserve">  </w:t>
      </w:r>
      <w:r w:rsidR="004D34F5">
        <w:rPr>
          <w:rFonts w:hint="eastAsia"/>
        </w:rPr>
        <w:t>请打印后亲笔签名（</w:t>
      </w:r>
      <w:r w:rsidR="00386F10">
        <w:rPr>
          <w:rFonts w:hint="eastAsia"/>
          <w:u w:val="single"/>
        </w:rPr>
        <w:t xml:space="preserve">       </w:t>
      </w:r>
      <w:r w:rsidR="004D34F5">
        <w:rPr>
          <w:rFonts w:hint="eastAsia"/>
        </w:rPr>
        <w:t>）</w:t>
      </w:r>
    </w:p>
    <w:p w:rsidR="00002E07" w:rsidRDefault="00002E07" w:rsidP="00002E07">
      <w:pPr>
        <w:spacing w:line="360" w:lineRule="auto"/>
      </w:pPr>
      <w:r>
        <w:rPr>
          <w:rFonts w:hint="eastAsia"/>
        </w:rPr>
        <w:t xml:space="preserve">                                     </w:t>
      </w:r>
      <w:r w:rsidR="004D34F5"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4D34F5"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4D34F5">
        <w:rPr>
          <w:rFonts w:hint="eastAsia"/>
        </w:rPr>
        <w:t>3</w:t>
      </w:r>
      <w:r>
        <w:rPr>
          <w:rFonts w:hint="eastAsia"/>
        </w:rPr>
        <w:t>日于</w:t>
      </w:r>
      <w:r>
        <w:rPr>
          <w:rFonts w:hint="eastAsia"/>
          <w:u w:val="single"/>
        </w:rPr>
        <w:t xml:space="preserve">   </w:t>
      </w:r>
      <w:r w:rsidR="00386F10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（地点）</w:t>
      </w:r>
    </w:p>
    <w:p w:rsidR="00196DF8" w:rsidRDefault="00196DF8"/>
    <w:sectPr w:rsidR="00196DF8" w:rsidSect="00AF2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B0" w:rsidRDefault="004355B0" w:rsidP="00002E07">
      <w:r>
        <w:separator/>
      </w:r>
    </w:p>
  </w:endnote>
  <w:endnote w:type="continuationSeparator" w:id="1">
    <w:p w:rsidR="004355B0" w:rsidRDefault="004355B0" w:rsidP="00002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B0" w:rsidRDefault="004355B0" w:rsidP="00002E07">
      <w:r>
        <w:separator/>
      </w:r>
    </w:p>
  </w:footnote>
  <w:footnote w:type="continuationSeparator" w:id="1">
    <w:p w:rsidR="004355B0" w:rsidRDefault="004355B0" w:rsidP="00002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E07"/>
    <w:rsid w:val="00002E07"/>
    <w:rsid w:val="00196DF8"/>
    <w:rsid w:val="00386F10"/>
    <w:rsid w:val="004355B0"/>
    <w:rsid w:val="004D34F5"/>
    <w:rsid w:val="00AF2F74"/>
    <w:rsid w:val="00E21188"/>
    <w:rsid w:val="00F6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E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2E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2E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>微软中国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2016-06-03T00:59:00Z</dcterms:created>
  <dcterms:modified xsi:type="dcterms:W3CDTF">2016-06-03T08:26:00Z</dcterms:modified>
</cp:coreProperties>
</file>